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9F" w:rsidRPr="00AE12FF" w:rsidRDefault="00B4371C" w:rsidP="00B4371C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E1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VEDBENDER</w:t>
      </w:r>
    </w:p>
    <w:p w:rsidR="000B509F" w:rsidRPr="00AE12FF" w:rsidRDefault="00AE12FF" w:rsidP="00C034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12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OSTATNI PISARZ</w:t>
      </w:r>
    </w:p>
    <w:p w:rsidR="000B509F" w:rsidRPr="00AE12FF" w:rsidRDefault="000B509F" w:rsidP="00B437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71C" w:rsidRPr="00AE12FF" w:rsidRDefault="000B509F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sówka cicho osiadła na chodniku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Wysiadł, zatrzasnął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drzwi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wtedy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automat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poderwał się i zniknął za rogiem budynku.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uszył w stronę witryny. Zebrał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się przed nią kilkunastu 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ciekawskich, 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Milan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577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zupełnie nie </w:t>
      </w:r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dziwiło: ostatnia księgarnia w </w:t>
      </w:r>
      <w:proofErr w:type="spellStart"/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Quatrocity</w:t>
      </w:r>
      <w:proofErr w:type="spellEnd"/>
      <w:r w:rsidR="00B4371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z ostatnią papierową książką do kupienia.</w:t>
      </w:r>
    </w:p>
    <w:p w:rsidR="00982B9E" w:rsidRPr="00AE12FF" w:rsidRDefault="00B4371C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Niewielkiemu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zgromadzeniu (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kogo w dzisiejszych czasach stać na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7B27" w:rsidRPr="00AE12FF">
        <w:rPr>
          <w:rStyle w:val="Uwydatni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oldschoolowy</w:t>
      </w:r>
      <w:proofErr w:type="spellEnd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relikt mijającego stulecia?) przyglądała się dwójka policjantów i trzy kursujące nad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radiowozem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drony.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Od czasu zakończenia procedur Przejścia n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ader wszystko obawiano się niepotrzebnych zbiegowisk. Umieszczone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skafandrach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funkcjonariuszy 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czujniki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bystre oka latających machin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zmierzyły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wszystko 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wkoło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 nie był wyjątkiem, mimo że zajmował się niepolityczną działalnością). Sczytały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z twarzy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przyporządkowały do wypisanych na nich emocji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przypisały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nastroje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odpowiednich</w:t>
      </w:r>
      <w:r w:rsidR="00982B9E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kategorii.</w:t>
      </w:r>
    </w:p>
    <w:p w:rsidR="007E19EC" w:rsidRPr="00AE12FF" w:rsidRDefault="00B4371C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Podszedł do wystawy i spojrzał na stojącą na podeście niczym muzealny eksponat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jedną z ostatnich autentycznych,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książkę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Gare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proofErr w:type="spellEnd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Baryona</w:t>
      </w:r>
      <w:proofErr w:type="spellEnd"/>
      <w:r w:rsidR="007E19E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„Zakazane miasto snu”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ie dość, że wydan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 ją jeszcze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papierze, to napisan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 została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człowieka (Milan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sprawdził: autor zmarł trzydzieści dziewięć lat temu, tuż po Wielkiej Zmianie). Nie zdziwiła go więc astronomiczna cena punktów, które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 zdobycie książki musiałby zapłacić jakiś szaleniec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0184" w:rsidRPr="00AE12FF" w:rsidRDefault="00C03471" w:rsidP="00C034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Obserwujący aukcję pokręcili głowami. Kolory ich płaszczy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konwertowały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co chwilę,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jakby chciały nadążyć nad zmieniającymi się co chwila modowymi trendami.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zęść rysowała barwne wzory reklam, inne tylko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zagubione w chaosie informacji, nerwowo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migotały odcieniami. Powoli tłum się rozstępował. Pod sklepową witryną pozostał Milan i jeszcze jeden mężczyzna o smutnym spojrzeniu. </w:t>
      </w:r>
    </w:p>
    <w:p w:rsidR="00C03471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Mam wrażenie – stwierdził znienacka – że papier jest cenniejszy niż wydrukowane na nim słowa.</w:t>
      </w:r>
    </w:p>
    <w:p w:rsidR="00C03471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 G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dyby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księgarnia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sprzedawała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papieru,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zarobiłaby na tym krocie. </w:t>
      </w:r>
    </w:p>
    <w:p w:rsidR="00C03471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 Kupiłbym zwykłą kartkę tylko po to, by poczuć jej zapach.</w:t>
      </w:r>
    </w:p>
    <w:p w:rsidR="00B50184" w:rsidRPr="00AE12FF" w:rsidRDefault="00C03471" w:rsidP="00C034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To pan się ze mną komunikował? – zapytał Milan. </w:t>
      </w:r>
    </w:p>
    <w:p w:rsidR="00C03471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–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mężczyzna spojrzał mu prosto w oczy swymi nieziemsko brązowymi oczyma. – To ja jestem ostatnim pisarzem. </w:t>
      </w:r>
    </w:p>
    <w:p w:rsidR="00B50184" w:rsidRPr="00AE12FF" w:rsidRDefault="00B50184" w:rsidP="00B4371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A273FD" w:rsidRPr="00AE12FF" w:rsidRDefault="00B50184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Pokój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Ernesta,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ostatniego pisarza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wyglądał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pokój ostatniego pisarza,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to znaczy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gdyby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kiedykolwiek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ktoś zapytał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Milana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powinien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prezentować się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 pokój, to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właśnie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by go Milan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sobie wymarzył i tak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opisał: c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iasny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zakurzony, skąpany w promieniach słonecznych, w których tańczące pyłki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kurzu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rozpraszały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światło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migoczące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półcienie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Ściany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pokryte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półkami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uginając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pod ciężarem książek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poukładanymi w zmyślny, niewątpliwe skomplikowany i znany tylko ich właścicielowi sposób. Z boku, przy oknie zasnutym roletą, stał poszczerbiony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fotel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pamietający odległy XX wiek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stolik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pokryty pozornym bałaganem okładek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 Przy parapecie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dumnie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błyszczała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jedyna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pokoju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wolna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powierzchnia biurka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którym stały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czujniki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pisania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plastikowa lampa w stylu </w:t>
      </w:r>
      <w:proofErr w:type="spellStart"/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ikea</w:t>
      </w:r>
      <w:proofErr w:type="spellEnd"/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-retro (Milan sprawnym okiem ocenił ją na lata dwudzieste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mijającego stulecia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0184" w:rsidRPr="00AE12FF" w:rsidRDefault="00A273FD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Krzesło, na którym usiadł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Ernest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085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dopasowało się do kształtu jego pleców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 Biurko rozbłysło ikonami wyświetlanymi w przestrzeni, zasypując go pytaniami o sprawy najistotniejsze (począwszy od „jak się czujesz?”, „czy chcesz czegoś do picia?” po „czy nie s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dzisz, że dziś jest wyjątkowo piękna pogoda?”), o to czy nie chciały spędzić kilku chwil na sympatycznej rozmowie na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dowolny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wybraną przez siebie osobą z </w:t>
      </w:r>
      <w:proofErr w:type="spellStart"/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virtu-shell</w:t>
      </w:r>
      <w:proofErr w:type="spellEnd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następnie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nienachalnie przypominając o konieczności uzupełniania zapasów w niezbędne produkty zawierające białko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których brak od dwóch dni sygnalizowała lodówka. Mężczyzna zignorował wszystkie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powiadomienia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machnięciem ręki, a wtedy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47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aktywowała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klawiatura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rozrzucając litery wokół jego pa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ców. Warowały jak wierne psy, czekając aż ich pan ułoży je w słowa i zdania. Ernest strącił je z siebie. </w:t>
      </w:r>
    </w:p>
    <w:p w:rsidR="00A273FD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Niestety nie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mogę poczęstować pana kawą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powiedział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wskazując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Milanowi wolne miejsce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fotelu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przeciwko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stać mnie na nią.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73FD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Nawet nie pamiętam, kiedy ostatnio mogłem sobie na nią pozwolić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najcięższy dla mnie skutek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zmian klimat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ycznych. N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żałuję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ani skompromitowanych naukowców i polityków, ani z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alanych miast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zniszczonych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zabytków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Najbardziej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brak mi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kwaśnego smaku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espresso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zaśmiał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się. </w:t>
      </w:r>
    </w:p>
    <w:p w:rsidR="00B50184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zatem wody? – Milan podziękował. </w:t>
      </w:r>
    </w:p>
    <w:p w:rsidR="00B50184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 pan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Ernest spojrzał na swoją biblioteczkę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wydania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cyfrowe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same okładki, w środku literalna pustka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 Nie dysponuj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żadną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prawdziwą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książką, czyż to nie przerażające?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Czytałem je oczywiście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jednak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to samo.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2774" w:rsidRPr="00AE12FF" w:rsidRDefault="00C03471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 mówi pan niczego nowego. Czy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straszne? </w:t>
      </w:r>
    </w:p>
    <w:p w:rsidR="009C2774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upada cywilizacja pisma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273FD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dawna już o tym nie myślę. Moje palce pamiętają jeszcze dotyk kartek i staram się hołubić te wspomnienia. </w:t>
      </w:r>
    </w:p>
    <w:p w:rsidR="00A273FD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Zazdroszczę. Urodziłem się w świecie zdominowanym przez pliki i weby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Ernest oparł głowę o pięść.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Ile książek ma pan w domu? Jeśli można zapytać.</w:t>
      </w:r>
    </w:p>
    <w:p w:rsidR="00A273FD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prawdziwych? Szesnaście, ale od razu uprzedzę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pańskie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pytanie – piętnaście to spadek po ojcu, szesnastą rzeczywiście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kupiłem za bezcen. </w:t>
      </w:r>
    </w:p>
    <w:p w:rsidR="00A273FD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Wywołuje pan u mnie poczucie pustki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273FD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mimo to umówił się pan ze mną pod tamtą księgarnią. Spodziewał się pan być świadkiem zakupu?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73FD" w:rsidRPr="00AE12FF" w:rsidRDefault="00A273FD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Ernest wzruszył ramionami.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Dla odmiany p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opatrzył w okno. </w:t>
      </w:r>
    </w:p>
    <w:p w:rsidR="00B50184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rafi pan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odróżnić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pisany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człowieka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matematycznego wyniku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algorytmów?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zapytał po chwili milczenia. </w:t>
      </w:r>
    </w:p>
    <w:p w:rsidR="00B50184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Muszę to robić jako wydawca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Niestety –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znów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zaśmiał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I za każdym razem czuję wielki zawód. Nawet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najlepszy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nie jest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stanie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powtórzyć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człowieczej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wrażliwości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zachłysnąć się olśniewającym widokiem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krajobrazu,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opisać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zapach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jaśminu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smak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pierwszej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wiosennej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truskawki. Żaden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algorytm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wie, co dzieje się w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chłopaku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 po raz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ierwszy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całuję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swą wybrankę. </w:t>
      </w:r>
    </w:p>
    <w:p w:rsidR="009B7921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zatem obaj należymy do ginącego gatunku romantyków. </w:t>
      </w:r>
    </w:p>
    <w:p w:rsidR="00A273FD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Ale to pan jest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pisarzem. A przynajmniej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 takiego się pan podaje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7921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już prawdziwych pisarzy, wszyscy nie żyją. Czasami mam wrażenie, że tylko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dzięki śmierci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twórczość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przetrwała, jakby to śmierć umościła ich dusze w sercach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czytelników.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0184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jest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bardziej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melodramatyczny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ja. – Milan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świetnie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bawił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Stąd  niedaleko do 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megaloman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A273FD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mam lepszą propozycję – proszę przed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zgonem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napisać coś fenomenalnego. Co pochodzi od pana, rzecz jasna, nie od jednej z se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tek tysięcy aplikacji.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się pan spieszyć. Ciągle udoskonalają algorytmy. </w:t>
      </w:r>
    </w:p>
    <w:p w:rsidR="009B7921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Już prześcignęły najlepszych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B7921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hciał mi pan coś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pokazać – wydawca go pospieszył, co podziałało na Ernesta pobudzająco.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ysunął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szufladę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wyjął z niej tablet.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słowa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wręczył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Milanowi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184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Zanim przeczytam to, co pan tu powymyślał, chcę, żeby pan wiedział, że n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ikt już nie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pisze, bo nikt nie chce wydawać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współczesnej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pisaniny – Milan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patrzył na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Ernesta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starał się mówić jak najbardziej dobitnie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nieopłacalne. </w:t>
      </w:r>
      <w:r w:rsidR="009B7921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 wolą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nieskomplikowane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historie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 Nikt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chce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grzebać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zawiłościach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umysłu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człowieka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tego są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suplementy i </w:t>
      </w:r>
      <w:proofErr w:type="spellStart"/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virtu-shell</w:t>
      </w:r>
      <w:proofErr w:type="spellEnd"/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Żyjemy w świecie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błogostanu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pamięta pan? To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powtarzają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 nieustannie rządzący i mam wrażenie, że udało im się to nam wreszcie wmówić.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Nikt nie chce czytać smętów o nieszczęśliwych miłościach, rodzinnych dramatach i kłopotach z tożsamością narodową.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czym więc pisać? 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wymarciu krzewów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kawy? 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zerknąć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chociaż na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początkowy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rozdział – Ernest z widocznym zakłopotaniem podrapał się po czuprynie. Milan zgodził się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wygodniej umościł w fotelu. </w:t>
      </w:r>
    </w:p>
    <w:p w:rsidR="00E164EA" w:rsidRPr="00AE12FF" w:rsidRDefault="00E164EA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Pierwszy akapit przeniósł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światy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dotąd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znane jedynie z dzieł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dwudziestowiecznych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pisarzy.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Potem jednak styl Ernesta uległ przedziwnej metamorfozie, a zdani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zaczęły budować w umyśle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wydawcy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barwy, dźwięki i zapachy niezwykłe.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Łapczywie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łapał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linijki tekstu,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smakując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 coraz większym apetytem. Zanim się obejrzał,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przemierzał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dwójką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bohaterów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patrzył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ich oczyma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niebo i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zastanawiał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nad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sensem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konfliktu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przetaczał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przez </w:t>
      </w:r>
      <w:proofErr w:type="spellStart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ernestowski</w:t>
      </w:r>
      <w:proofErr w:type="spellEnd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świat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64EA" w:rsidRPr="00AE12FF" w:rsidRDefault="00147B27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Porzucił powieść na chwilę. Drżąc z podniecenia p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odłączył tablet do swojego telefonu i zeskanował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plik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Wstrzymał oddech na chwilę…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Wynik go nie zdziwił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tekst był unikalny pod każdym względem.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Pan umie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pisać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Erneście.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Pisarz nie odpowiedział. Tymczasem wydawca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już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gryz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 się w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kolejne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strony jak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dziki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zwierz </w:t>
      </w:r>
      <w:r w:rsidR="0067249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mięso swej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ofiar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Książkowe p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ostaci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podejmowały błędne decyzje,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kierowały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namiętnościami,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serca z rozpaczy, a wraz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nimi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umierał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Milana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ogarniał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bezgraniczny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smutek, by po chwili,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dzięki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 kilku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frazom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wydo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z samego dna i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pokazać mu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brzask świtu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Miotały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nim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skrajne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emocje,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zachwyt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 czeluść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pacz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rozlatanymi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dłońmi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przesuwał palcami stronę za stro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ną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aż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dotarł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ostatniego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rozdziału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ostatniego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akapitu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4EA" w:rsidRPr="00AE12FF" w:rsidRDefault="00363149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 potrafił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wydobyć z siebie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słowa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 pan moją książkę?</w:t>
      </w:r>
    </w:p>
    <w:p w:rsidR="00E164EA" w:rsidRPr="00AE12FF" w:rsidRDefault="00E164EA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 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smutno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popatrzył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okno i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opuścił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głowę. 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Nikt nie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uwierzy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że napisał ją człowiek</w:t>
      </w:r>
      <w:r w:rsidR="00130D8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wyszeptał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niedorzeczność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–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Ernest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poderwał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nogi. –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Opublikujecie wynik skanów, </w:t>
      </w:r>
      <w:r w:rsidR="00147B27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jakieś wywiady,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robicie mi zdjęcia, nawet tu, przy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biurku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Niech pan nie będzie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śmieszny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ktoś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jeszcze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wierzy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fotografiom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Dziennikarzom? </w:t>
      </w:r>
      <w:proofErr w:type="spellStart"/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Vlogom</w:t>
      </w:r>
      <w:proofErr w:type="spellEnd"/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Presley wyda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363149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nową płytę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Hemingway nową książkę, a Meryl Streep w najnowszym filmie znów ma trzydzieści lat.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Nasza r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zeczywistość, panie Erneście, to fikcja. Dobra powieść to matryca zapełniona znakami graficznymi.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4EA" w:rsidRPr="00AE12FF" w:rsidRDefault="00021380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Ernest opadł na krzesło. 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Nikt nie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zajmuje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się już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literaturą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stała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łatwostrawną papką.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stało tak dlatego, że jest na nią zapotrzebowanie. Nawet gdyby algorytm chciał, że tak 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wyrażę, pochylić nad sensem życia, niewielu chciałoby zapoznać się z owocem jego rozważań.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 czy komputery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potrafią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marzyć o elektrycznych owcach? Owszem,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okazało się to nieopłacalne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Pańska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książka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wywołałaby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krótką sensację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wcześniej czy później uznano by ją za powtórzenie spisanych kiedyś myśli i zdublowanie poznanych dawn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znaczeń.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Kryje się w nas wiele grzechów, a ludzka zawiść króluje ponad innymi.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 pan,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jakby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to skończyło?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Ogłoszono by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to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dzieło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najnowszej generacji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oprogramowania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sukces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mojego wydawnictwa i dziesiątek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skrupulatnie pracujących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mnie </w:t>
      </w:r>
      <w:proofErr w:type="spellStart"/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cyfro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planistów</w:t>
      </w:r>
      <w:proofErr w:type="spellEnd"/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 Nikt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nie 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wierzył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pana istnienie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4EA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Pozostaje mi zatem strzelić sobie w łeb. </w:t>
      </w:r>
    </w:p>
    <w:p w:rsidR="00021380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Niech pan nie będzie sentymentalny.</w:t>
      </w:r>
    </w:p>
    <w:p w:rsidR="00021380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Nawet miałem tu gdzieś starego </w:t>
      </w:r>
      <w:proofErr w:type="spellStart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Smith</w:t>
      </w:r>
      <w:proofErr w:type="spellEnd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Wessona</w:t>
      </w:r>
      <w:proofErr w:type="spellEnd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 </w:t>
      </w:r>
    </w:p>
    <w:p w:rsidR="00605D0B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Dobrze, w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ydam pańską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powieść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ale bez nazwiska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okładce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 jak wydaję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wszystkie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inne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książki.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Drugiej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opcji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i proszę nie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próbować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oficynach</w:t>
      </w:r>
      <w:r w:rsidR="00E164EA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Jak pan wie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większości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firmy 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cyfrowe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jedyną osobą, która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posiada tam prawdziwe serce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cieć, który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ściera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kurz z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serwerowych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pudełek.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A teraz żegnam pana – Milan podniósł się z fotela i ruszył ku drzwiom. Próbował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uścisnąć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dłoń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Ernesta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ale pisarz sta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oniemiały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Wyglądał jak zamrożony robot, wyłączony android. Dobrze, że technologicznie ludzie nie byli zdolni do tworzenia idealnych sobowtórów człowieka, choć z pewnością, pomyślał smutno wydawca, była to tylko kwestia czasu. </w:t>
      </w:r>
    </w:p>
    <w:p w:rsidR="00605D0B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widzenia – 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powtórzył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gdy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miał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już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przekroczyć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próg,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kątem oka dostrzegł za sobą ruch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Odwrócił się i zobaczył, że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Ernest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wyszedł z pokoju, stanął w korytarzu i trzymał przy skroni zabytkowy pistolet. Zanim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Milan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zdążył cokolwiek powiedzieć, padł strzał.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5D0B" w:rsidRPr="00AE12FF" w:rsidRDefault="00021380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Huk i błysk poraziły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zmysły. Siny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dym zawirował w powietrzu 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wysoka jakość tej sceny, epickiej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doskonałej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literacko,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wyśmienitej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pikselowych niemal szc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zegółach, ale jakże krótkiej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płoch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 wywołała w myślach wydawcy istną kakofonię okrzyków, burzę kolorów i gwałtown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 przypływ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euforii. B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yła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w istocie śmierć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piękna i teraz z pewnością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książka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sprzeda, tylko trzeba szybko czmychnąć do pokoju i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zabrać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plikiem,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 zapomnieć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włączyć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alertow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ego, niech stosowne służby zajmą się ciałem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no i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jeszcze ten 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rozgrzany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gadżet,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który tak teatralnie upadł obok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mój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boże, kto jeszcze trzyma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broń palną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domu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mieć ponad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sto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lat, jeśli nie więcej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ładny gamoń był z tego Ernesta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pewnie czyścił go codziennie i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delektował się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metaliczny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posmakiem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teraz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jeszcze ten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onieśmielający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zapach prochu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znów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pociemniało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oczach, bo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przecież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nigdy nie widział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śmierci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człowieka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była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szczytem artyzmu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przerażająco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podniecająca, bo prawdziwa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jakże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filmowa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nie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powinien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łyknąć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suplementu</w:t>
      </w:r>
      <w:r w:rsidR="0037478C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takie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myśli m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przychodzą do głowy i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ciało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leży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teraz na ziemi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nieruchome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Milan naciska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przycisk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zaraz tu będzie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pomoc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przecież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jeszcze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Ernest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żyje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tak szybko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ogrzebał,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przecież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oddycha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możliwe, by przeżył, 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i ta krew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pełno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krwi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zaraz</w:t>
      </w:r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</w:t>
      </w:r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żadnej </w:t>
      </w:r>
      <w:proofErr w:type="spellStart"/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krw</w:t>
      </w:r>
      <w:proofErr w:type="spellEnd"/>
      <w:r w:rsidR="00AB626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05D0B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D0B" w:rsidRPr="00AE12FF" w:rsidRDefault="00605D0B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upadł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kolana. </w:t>
      </w:r>
    </w:p>
    <w:p w:rsidR="00E83085" w:rsidRPr="00AE12FF" w:rsidRDefault="00605D0B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otępiałym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wzrokiem patrzył na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roztrzaskaną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głowę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Ernesta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dziurze po kuli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zamrugały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niego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elektryczne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iskierki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zabrzęczały delikatne łączenia </w:t>
      </w:r>
      <w:proofErr w:type="spellStart"/>
      <w:r w:rsidR="00652A96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nanome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rów</w:t>
      </w:r>
      <w:proofErr w:type="spellEnd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zadrgały w ostatnim spazmie zwoje </w:t>
      </w:r>
      <w:proofErr w:type="spellStart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nanolinków</w:t>
      </w:r>
      <w:proofErr w:type="spellEnd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Przerwany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eternalcord</w:t>
      </w:r>
      <w:proofErr w:type="spellEnd"/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roztrzaskan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1380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extensi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onstem</w:t>
      </w:r>
      <w:proofErr w:type="spellEnd"/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wysyła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ły do źródła 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ostatnie impulsy.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Ernesta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straciły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jasność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wyłączyły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swój blask,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zalały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czernią jak </w:t>
      </w:r>
      <w:r w:rsidR="009C277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odłączony</w:t>
      </w: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prądu komputer. </w:t>
      </w:r>
      <w:r w:rsidR="00B50184"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3085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2FF">
        <w:rPr>
          <w:rFonts w:ascii="Times New Roman" w:hAnsi="Times New Roman" w:cs="Times New Roman"/>
          <w:color w:val="000000" w:themeColor="text1"/>
          <w:sz w:val="24"/>
          <w:szCs w:val="24"/>
        </w:rPr>
        <w:t>Nic straconego, pomyślał wydawca. Każde dzieło ma swojego twórcę.</w:t>
      </w:r>
    </w:p>
    <w:p w:rsidR="00652A96" w:rsidRPr="00AE12FF" w:rsidRDefault="00652A96" w:rsidP="00B43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2A96" w:rsidRPr="00AE12FF" w:rsidSect="0037478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27" w:rsidRDefault="00147B27" w:rsidP="00144C4C">
      <w:pPr>
        <w:spacing w:after="0" w:line="240" w:lineRule="auto"/>
      </w:pPr>
      <w:r>
        <w:separator/>
      </w:r>
    </w:p>
  </w:endnote>
  <w:endnote w:type="continuationSeparator" w:id="0">
    <w:p w:rsidR="00147B27" w:rsidRDefault="00147B27" w:rsidP="0014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546377"/>
      <w:docPartObj>
        <w:docPartGallery w:val="Page Numbers (Bottom of Page)"/>
        <w:docPartUnique/>
      </w:docPartObj>
    </w:sdtPr>
    <w:sdtEndPr/>
    <w:sdtContent>
      <w:p w:rsidR="00147B27" w:rsidRDefault="00147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05">
          <w:rPr>
            <w:noProof/>
          </w:rPr>
          <w:t>1</w:t>
        </w:r>
        <w:r>
          <w:fldChar w:fldCharType="end"/>
        </w:r>
      </w:p>
    </w:sdtContent>
  </w:sdt>
  <w:p w:rsidR="00147B27" w:rsidRDefault="00147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27" w:rsidRDefault="00147B27" w:rsidP="00144C4C">
      <w:pPr>
        <w:spacing w:after="0" w:line="240" w:lineRule="auto"/>
      </w:pPr>
      <w:r>
        <w:separator/>
      </w:r>
    </w:p>
  </w:footnote>
  <w:footnote w:type="continuationSeparator" w:id="0">
    <w:p w:rsidR="00147B27" w:rsidRDefault="00147B27" w:rsidP="0014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5A0"/>
    <w:multiLevelType w:val="hybridMultilevel"/>
    <w:tmpl w:val="DE08803E"/>
    <w:lvl w:ilvl="0" w:tplc="DD00C3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6"/>
    <w:rsid w:val="0000577A"/>
    <w:rsid w:val="00005B43"/>
    <w:rsid w:val="00021380"/>
    <w:rsid w:val="00027A2C"/>
    <w:rsid w:val="00033B03"/>
    <w:rsid w:val="00036CDC"/>
    <w:rsid w:val="00042307"/>
    <w:rsid w:val="00052DEC"/>
    <w:rsid w:val="00054641"/>
    <w:rsid w:val="00054B62"/>
    <w:rsid w:val="00055821"/>
    <w:rsid w:val="00056F04"/>
    <w:rsid w:val="00060AF0"/>
    <w:rsid w:val="000655A5"/>
    <w:rsid w:val="000671EC"/>
    <w:rsid w:val="00075F08"/>
    <w:rsid w:val="00081DE9"/>
    <w:rsid w:val="000833E6"/>
    <w:rsid w:val="000853FC"/>
    <w:rsid w:val="000868EA"/>
    <w:rsid w:val="000A7D70"/>
    <w:rsid w:val="000B210E"/>
    <w:rsid w:val="000B509F"/>
    <w:rsid w:val="000C5AE5"/>
    <w:rsid w:val="000D19FC"/>
    <w:rsid w:val="000D2110"/>
    <w:rsid w:val="000D673A"/>
    <w:rsid w:val="000E6555"/>
    <w:rsid w:val="000F397B"/>
    <w:rsid w:val="000F6BE9"/>
    <w:rsid w:val="000F7966"/>
    <w:rsid w:val="00107E12"/>
    <w:rsid w:val="00110750"/>
    <w:rsid w:val="001121BC"/>
    <w:rsid w:val="0011774B"/>
    <w:rsid w:val="00120F0E"/>
    <w:rsid w:val="001240FB"/>
    <w:rsid w:val="0012777D"/>
    <w:rsid w:val="00130D86"/>
    <w:rsid w:val="00137A68"/>
    <w:rsid w:val="001432AA"/>
    <w:rsid w:val="00144C4C"/>
    <w:rsid w:val="00147B27"/>
    <w:rsid w:val="001524D2"/>
    <w:rsid w:val="00167A58"/>
    <w:rsid w:val="001742C0"/>
    <w:rsid w:val="0017443F"/>
    <w:rsid w:val="001853BA"/>
    <w:rsid w:val="00197DFA"/>
    <w:rsid w:val="001A0782"/>
    <w:rsid w:val="001A372A"/>
    <w:rsid w:val="001B342B"/>
    <w:rsid w:val="001B651E"/>
    <w:rsid w:val="001C124B"/>
    <w:rsid w:val="001D18B3"/>
    <w:rsid w:val="001D6B93"/>
    <w:rsid w:val="001D77CB"/>
    <w:rsid w:val="001E0382"/>
    <w:rsid w:val="001E5601"/>
    <w:rsid w:val="001F31C0"/>
    <w:rsid w:val="00202DE4"/>
    <w:rsid w:val="00221C12"/>
    <w:rsid w:val="0024069D"/>
    <w:rsid w:val="0024288F"/>
    <w:rsid w:val="00250720"/>
    <w:rsid w:val="002567E8"/>
    <w:rsid w:val="00262D98"/>
    <w:rsid w:val="002632C7"/>
    <w:rsid w:val="00273BCA"/>
    <w:rsid w:val="0027561B"/>
    <w:rsid w:val="00276160"/>
    <w:rsid w:val="0027664F"/>
    <w:rsid w:val="0028330F"/>
    <w:rsid w:val="00284C72"/>
    <w:rsid w:val="00286714"/>
    <w:rsid w:val="00287FDB"/>
    <w:rsid w:val="002A2460"/>
    <w:rsid w:val="002A2A60"/>
    <w:rsid w:val="002A3B07"/>
    <w:rsid w:val="002A5ECA"/>
    <w:rsid w:val="002C1700"/>
    <w:rsid w:val="002C4EBF"/>
    <w:rsid w:val="002D3B68"/>
    <w:rsid w:val="002D4E1F"/>
    <w:rsid w:val="002E2F71"/>
    <w:rsid w:val="002F0A14"/>
    <w:rsid w:val="002F1DA2"/>
    <w:rsid w:val="002F460B"/>
    <w:rsid w:val="002F6D2C"/>
    <w:rsid w:val="00307013"/>
    <w:rsid w:val="0031097E"/>
    <w:rsid w:val="003136A6"/>
    <w:rsid w:val="00313782"/>
    <w:rsid w:val="00322296"/>
    <w:rsid w:val="0032384C"/>
    <w:rsid w:val="00325410"/>
    <w:rsid w:val="00331727"/>
    <w:rsid w:val="00337CAC"/>
    <w:rsid w:val="0034057B"/>
    <w:rsid w:val="00343A04"/>
    <w:rsid w:val="003478F1"/>
    <w:rsid w:val="00351C88"/>
    <w:rsid w:val="00355E57"/>
    <w:rsid w:val="003604C6"/>
    <w:rsid w:val="00363149"/>
    <w:rsid w:val="003633AF"/>
    <w:rsid w:val="00370127"/>
    <w:rsid w:val="0037478C"/>
    <w:rsid w:val="003819E7"/>
    <w:rsid w:val="00382C2E"/>
    <w:rsid w:val="00396957"/>
    <w:rsid w:val="003A6E9A"/>
    <w:rsid w:val="003B4ECD"/>
    <w:rsid w:val="003B6D68"/>
    <w:rsid w:val="003C1288"/>
    <w:rsid w:val="003D2B69"/>
    <w:rsid w:val="00400C66"/>
    <w:rsid w:val="00410F99"/>
    <w:rsid w:val="0041199A"/>
    <w:rsid w:val="00427B1D"/>
    <w:rsid w:val="00430390"/>
    <w:rsid w:val="00431E1D"/>
    <w:rsid w:val="00434A5A"/>
    <w:rsid w:val="00437CF1"/>
    <w:rsid w:val="0044668F"/>
    <w:rsid w:val="004556DD"/>
    <w:rsid w:val="004858B0"/>
    <w:rsid w:val="004961A6"/>
    <w:rsid w:val="0049727E"/>
    <w:rsid w:val="004B51C2"/>
    <w:rsid w:val="004B6E07"/>
    <w:rsid w:val="004B7D0C"/>
    <w:rsid w:val="004D1108"/>
    <w:rsid w:val="004E2D3A"/>
    <w:rsid w:val="004E3461"/>
    <w:rsid w:val="004F45FF"/>
    <w:rsid w:val="004F7A3B"/>
    <w:rsid w:val="00502B9D"/>
    <w:rsid w:val="00505ACF"/>
    <w:rsid w:val="00510B4C"/>
    <w:rsid w:val="00523A63"/>
    <w:rsid w:val="005275F3"/>
    <w:rsid w:val="0053004B"/>
    <w:rsid w:val="00530616"/>
    <w:rsid w:val="00536687"/>
    <w:rsid w:val="00537CF7"/>
    <w:rsid w:val="00546561"/>
    <w:rsid w:val="005473BA"/>
    <w:rsid w:val="00550D8D"/>
    <w:rsid w:val="00550F33"/>
    <w:rsid w:val="00571D6E"/>
    <w:rsid w:val="00575DAF"/>
    <w:rsid w:val="00580757"/>
    <w:rsid w:val="00580DB3"/>
    <w:rsid w:val="0058545D"/>
    <w:rsid w:val="00586A89"/>
    <w:rsid w:val="0059110E"/>
    <w:rsid w:val="00594267"/>
    <w:rsid w:val="00597021"/>
    <w:rsid w:val="005A5E99"/>
    <w:rsid w:val="005A7668"/>
    <w:rsid w:val="005B09D7"/>
    <w:rsid w:val="005B2184"/>
    <w:rsid w:val="005C16F8"/>
    <w:rsid w:val="005C1F57"/>
    <w:rsid w:val="005C4870"/>
    <w:rsid w:val="005C62D0"/>
    <w:rsid w:val="005D7798"/>
    <w:rsid w:val="005F714D"/>
    <w:rsid w:val="006044D4"/>
    <w:rsid w:val="00605D0B"/>
    <w:rsid w:val="0061118F"/>
    <w:rsid w:val="006165A6"/>
    <w:rsid w:val="00616AB7"/>
    <w:rsid w:val="0064144A"/>
    <w:rsid w:val="00643DE7"/>
    <w:rsid w:val="00645366"/>
    <w:rsid w:val="00650013"/>
    <w:rsid w:val="006502A3"/>
    <w:rsid w:val="00651693"/>
    <w:rsid w:val="00652A96"/>
    <w:rsid w:val="00664E00"/>
    <w:rsid w:val="0066734A"/>
    <w:rsid w:val="00672499"/>
    <w:rsid w:val="00677D0F"/>
    <w:rsid w:val="006822FF"/>
    <w:rsid w:val="00683860"/>
    <w:rsid w:val="00683CD5"/>
    <w:rsid w:val="006869D4"/>
    <w:rsid w:val="00691DED"/>
    <w:rsid w:val="006B4417"/>
    <w:rsid w:val="006B66E8"/>
    <w:rsid w:val="006C0FE5"/>
    <w:rsid w:val="006C1A34"/>
    <w:rsid w:val="006C40E3"/>
    <w:rsid w:val="006C5C4A"/>
    <w:rsid w:val="006C6F8B"/>
    <w:rsid w:val="006D465A"/>
    <w:rsid w:val="006D7637"/>
    <w:rsid w:val="006E1305"/>
    <w:rsid w:val="006E2998"/>
    <w:rsid w:val="006E4CBE"/>
    <w:rsid w:val="006F5EE5"/>
    <w:rsid w:val="00700915"/>
    <w:rsid w:val="00702B2F"/>
    <w:rsid w:val="00704F10"/>
    <w:rsid w:val="00722684"/>
    <w:rsid w:val="00723411"/>
    <w:rsid w:val="00726F05"/>
    <w:rsid w:val="00731CFB"/>
    <w:rsid w:val="0073272C"/>
    <w:rsid w:val="00745984"/>
    <w:rsid w:val="00761D45"/>
    <w:rsid w:val="007701C7"/>
    <w:rsid w:val="00774F34"/>
    <w:rsid w:val="00775F7E"/>
    <w:rsid w:val="00786076"/>
    <w:rsid w:val="0078737A"/>
    <w:rsid w:val="00792C24"/>
    <w:rsid w:val="007974CA"/>
    <w:rsid w:val="007A4E7C"/>
    <w:rsid w:val="007A5CE9"/>
    <w:rsid w:val="007B308B"/>
    <w:rsid w:val="007B6278"/>
    <w:rsid w:val="007C1CE6"/>
    <w:rsid w:val="007C21CA"/>
    <w:rsid w:val="007C7B73"/>
    <w:rsid w:val="007D562F"/>
    <w:rsid w:val="007E19EC"/>
    <w:rsid w:val="007F5D3E"/>
    <w:rsid w:val="007F70AA"/>
    <w:rsid w:val="007F7D61"/>
    <w:rsid w:val="00802F3B"/>
    <w:rsid w:val="00812430"/>
    <w:rsid w:val="0081265D"/>
    <w:rsid w:val="00813EC5"/>
    <w:rsid w:val="00814BF9"/>
    <w:rsid w:val="00816F20"/>
    <w:rsid w:val="0081781D"/>
    <w:rsid w:val="00824DBB"/>
    <w:rsid w:val="008253E4"/>
    <w:rsid w:val="00860C91"/>
    <w:rsid w:val="00866C8C"/>
    <w:rsid w:val="00866E04"/>
    <w:rsid w:val="00871E0D"/>
    <w:rsid w:val="008724DD"/>
    <w:rsid w:val="00881C04"/>
    <w:rsid w:val="00895DA9"/>
    <w:rsid w:val="008A10F2"/>
    <w:rsid w:val="008A7ED7"/>
    <w:rsid w:val="008B1B90"/>
    <w:rsid w:val="008C7FBB"/>
    <w:rsid w:val="008D46C2"/>
    <w:rsid w:val="008E358A"/>
    <w:rsid w:val="008F2B8B"/>
    <w:rsid w:val="008F3B57"/>
    <w:rsid w:val="008F69AD"/>
    <w:rsid w:val="009019F0"/>
    <w:rsid w:val="00911007"/>
    <w:rsid w:val="00931568"/>
    <w:rsid w:val="00936916"/>
    <w:rsid w:val="00981C12"/>
    <w:rsid w:val="00982B9E"/>
    <w:rsid w:val="009846B2"/>
    <w:rsid w:val="009A5903"/>
    <w:rsid w:val="009A6946"/>
    <w:rsid w:val="009B2726"/>
    <w:rsid w:val="009B7921"/>
    <w:rsid w:val="009C0663"/>
    <w:rsid w:val="009C2774"/>
    <w:rsid w:val="009C5742"/>
    <w:rsid w:val="009C7CDF"/>
    <w:rsid w:val="009D51AB"/>
    <w:rsid w:val="009E6BF9"/>
    <w:rsid w:val="009F546A"/>
    <w:rsid w:val="009F6C35"/>
    <w:rsid w:val="00A157E1"/>
    <w:rsid w:val="00A26929"/>
    <w:rsid w:val="00A273FD"/>
    <w:rsid w:val="00A614B4"/>
    <w:rsid w:val="00A63616"/>
    <w:rsid w:val="00A636BE"/>
    <w:rsid w:val="00A63A0B"/>
    <w:rsid w:val="00A73A4E"/>
    <w:rsid w:val="00A80B4F"/>
    <w:rsid w:val="00AA1A15"/>
    <w:rsid w:val="00AB4EE9"/>
    <w:rsid w:val="00AB59E7"/>
    <w:rsid w:val="00AB5A76"/>
    <w:rsid w:val="00AB6266"/>
    <w:rsid w:val="00AC7633"/>
    <w:rsid w:val="00AD3476"/>
    <w:rsid w:val="00AE12FF"/>
    <w:rsid w:val="00AE3C3A"/>
    <w:rsid w:val="00AE77FE"/>
    <w:rsid w:val="00B16563"/>
    <w:rsid w:val="00B30C18"/>
    <w:rsid w:val="00B327AC"/>
    <w:rsid w:val="00B32F06"/>
    <w:rsid w:val="00B4371C"/>
    <w:rsid w:val="00B440A8"/>
    <w:rsid w:val="00B4463F"/>
    <w:rsid w:val="00B50184"/>
    <w:rsid w:val="00B505A0"/>
    <w:rsid w:val="00B50634"/>
    <w:rsid w:val="00B70D46"/>
    <w:rsid w:val="00B728F9"/>
    <w:rsid w:val="00B75FFF"/>
    <w:rsid w:val="00B80AB9"/>
    <w:rsid w:val="00B83893"/>
    <w:rsid w:val="00B84431"/>
    <w:rsid w:val="00BA1C08"/>
    <w:rsid w:val="00BB12DD"/>
    <w:rsid w:val="00BE335F"/>
    <w:rsid w:val="00BE52B3"/>
    <w:rsid w:val="00C03471"/>
    <w:rsid w:val="00C06BF2"/>
    <w:rsid w:val="00C15591"/>
    <w:rsid w:val="00C158E3"/>
    <w:rsid w:val="00C21AED"/>
    <w:rsid w:val="00C22902"/>
    <w:rsid w:val="00C22FB9"/>
    <w:rsid w:val="00C32575"/>
    <w:rsid w:val="00C3274E"/>
    <w:rsid w:val="00C37EE5"/>
    <w:rsid w:val="00C472AA"/>
    <w:rsid w:val="00C62535"/>
    <w:rsid w:val="00C647FF"/>
    <w:rsid w:val="00C65839"/>
    <w:rsid w:val="00C71158"/>
    <w:rsid w:val="00C74B34"/>
    <w:rsid w:val="00C81280"/>
    <w:rsid w:val="00C845A6"/>
    <w:rsid w:val="00C859ED"/>
    <w:rsid w:val="00C87834"/>
    <w:rsid w:val="00CA7AA6"/>
    <w:rsid w:val="00CB009C"/>
    <w:rsid w:val="00CB1911"/>
    <w:rsid w:val="00CC0CA5"/>
    <w:rsid w:val="00CC3E3B"/>
    <w:rsid w:val="00CC4F97"/>
    <w:rsid w:val="00CD1C3A"/>
    <w:rsid w:val="00CE7B89"/>
    <w:rsid w:val="00D103D0"/>
    <w:rsid w:val="00D10DF0"/>
    <w:rsid w:val="00D2561A"/>
    <w:rsid w:val="00D26263"/>
    <w:rsid w:val="00D37071"/>
    <w:rsid w:val="00D379D2"/>
    <w:rsid w:val="00D435B2"/>
    <w:rsid w:val="00D62D96"/>
    <w:rsid w:val="00D645C2"/>
    <w:rsid w:val="00D6523F"/>
    <w:rsid w:val="00D7188E"/>
    <w:rsid w:val="00D718AF"/>
    <w:rsid w:val="00D744F8"/>
    <w:rsid w:val="00D82076"/>
    <w:rsid w:val="00D92F33"/>
    <w:rsid w:val="00D97271"/>
    <w:rsid w:val="00DA30D1"/>
    <w:rsid w:val="00DA6499"/>
    <w:rsid w:val="00DA7003"/>
    <w:rsid w:val="00DB34D4"/>
    <w:rsid w:val="00DD0AAD"/>
    <w:rsid w:val="00DD4D88"/>
    <w:rsid w:val="00DE2665"/>
    <w:rsid w:val="00DE5024"/>
    <w:rsid w:val="00DE5E80"/>
    <w:rsid w:val="00DF31C8"/>
    <w:rsid w:val="00DF54E5"/>
    <w:rsid w:val="00E00B59"/>
    <w:rsid w:val="00E02593"/>
    <w:rsid w:val="00E03C8C"/>
    <w:rsid w:val="00E11688"/>
    <w:rsid w:val="00E1489A"/>
    <w:rsid w:val="00E14CF3"/>
    <w:rsid w:val="00E164EA"/>
    <w:rsid w:val="00E17BAD"/>
    <w:rsid w:val="00E41E8B"/>
    <w:rsid w:val="00E4456D"/>
    <w:rsid w:val="00E46B23"/>
    <w:rsid w:val="00E47DAE"/>
    <w:rsid w:val="00E50576"/>
    <w:rsid w:val="00E52581"/>
    <w:rsid w:val="00E52738"/>
    <w:rsid w:val="00E540A7"/>
    <w:rsid w:val="00E6343B"/>
    <w:rsid w:val="00E64455"/>
    <w:rsid w:val="00E64A70"/>
    <w:rsid w:val="00E80414"/>
    <w:rsid w:val="00E810E4"/>
    <w:rsid w:val="00E82CA5"/>
    <w:rsid w:val="00E83085"/>
    <w:rsid w:val="00E84957"/>
    <w:rsid w:val="00E8572F"/>
    <w:rsid w:val="00E90413"/>
    <w:rsid w:val="00E91A81"/>
    <w:rsid w:val="00E95520"/>
    <w:rsid w:val="00E9629C"/>
    <w:rsid w:val="00EA0A65"/>
    <w:rsid w:val="00EA7606"/>
    <w:rsid w:val="00EA7D02"/>
    <w:rsid w:val="00EA7E65"/>
    <w:rsid w:val="00EB20A9"/>
    <w:rsid w:val="00EC371C"/>
    <w:rsid w:val="00EC4EAC"/>
    <w:rsid w:val="00ED4F63"/>
    <w:rsid w:val="00EF687E"/>
    <w:rsid w:val="00F02345"/>
    <w:rsid w:val="00F055E8"/>
    <w:rsid w:val="00F14B03"/>
    <w:rsid w:val="00F17D4C"/>
    <w:rsid w:val="00F17EAD"/>
    <w:rsid w:val="00F2460C"/>
    <w:rsid w:val="00F24A74"/>
    <w:rsid w:val="00F346AA"/>
    <w:rsid w:val="00F35C8F"/>
    <w:rsid w:val="00F500D6"/>
    <w:rsid w:val="00F5210B"/>
    <w:rsid w:val="00F530E3"/>
    <w:rsid w:val="00F56480"/>
    <w:rsid w:val="00F57A9C"/>
    <w:rsid w:val="00F65525"/>
    <w:rsid w:val="00F722BE"/>
    <w:rsid w:val="00F82907"/>
    <w:rsid w:val="00F86668"/>
    <w:rsid w:val="00F90A0D"/>
    <w:rsid w:val="00F93C2E"/>
    <w:rsid w:val="00F95A87"/>
    <w:rsid w:val="00FA4E30"/>
    <w:rsid w:val="00FA57FE"/>
    <w:rsid w:val="00FB20BD"/>
    <w:rsid w:val="00FC5DD9"/>
    <w:rsid w:val="00FD2801"/>
    <w:rsid w:val="00FD7406"/>
    <w:rsid w:val="00FE2475"/>
    <w:rsid w:val="00FF0DCB"/>
    <w:rsid w:val="00FF2C65"/>
    <w:rsid w:val="00FF2F61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4367-AC71-4FCF-B2CC-04FE784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C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C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D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4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929"/>
  </w:style>
  <w:style w:type="paragraph" w:styleId="Stopka">
    <w:name w:val="footer"/>
    <w:basedOn w:val="Normalny"/>
    <w:link w:val="StopkaZnak"/>
    <w:uiPriority w:val="99"/>
    <w:unhideWhenUsed/>
    <w:rsid w:val="00A2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29"/>
  </w:style>
  <w:style w:type="character" w:styleId="Uwydatnienie">
    <w:name w:val="Emphasis"/>
    <w:basedOn w:val="Domylnaczcionkaakapitu"/>
    <w:uiPriority w:val="20"/>
    <w:qFormat/>
    <w:rsid w:val="00147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1955</Words>
  <Characters>11052</Characters>
  <Application>Microsoft Office Word</Application>
  <DocSecurity>0</DocSecurity>
  <Lines>204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Łodzi-Śródmieścia w Łodzi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Masłowski Marcin</dc:creator>
  <cp:keywords/>
  <dc:description/>
  <cp:lastModifiedBy>Masłowski Marcin</cp:lastModifiedBy>
  <cp:revision>2</cp:revision>
  <dcterms:created xsi:type="dcterms:W3CDTF">2023-11-30T14:15:00Z</dcterms:created>
  <dcterms:modified xsi:type="dcterms:W3CDTF">2023-11-30T14:15:00Z</dcterms:modified>
</cp:coreProperties>
</file>